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22C" w:rsidRDefault="0070522C" w:rsidP="0070522C">
      <w:pPr>
        <w:jc w:val="center"/>
        <w:rPr>
          <w:rFonts w:ascii="Twinkl" w:hAnsi="Twinkl"/>
          <w:b/>
          <w:sz w:val="48"/>
          <w:u w:val="single"/>
        </w:rPr>
      </w:pPr>
      <w:r w:rsidRPr="0070522C">
        <w:rPr>
          <w:rFonts w:ascii="Twinkl" w:hAnsi="Twinkl"/>
          <w:b/>
          <w:sz w:val="48"/>
          <w:u w:val="single"/>
        </w:rPr>
        <w:t>Fractions Homework</w:t>
      </w:r>
    </w:p>
    <w:p w:rsidR="0070522C" w:rsidRPr="0070522C" w:rsidRDefault="0070522C" w:rsidP="0070522C">
      <w:pPr>
        <w:jc w:val="center"/>
        <w:rPr>
          <w:rFonts w:ascii="Twinkl" w:hAnsi="Twinkl"/>
          <w:sz w:val="48"/>
        </w:rPr>
      </w:pPr>
      <w:r w:rsidRPr="0070522C">
        <w:rPr>
          <w:rFonts w:ascii="Twinkl" w:hAnsi="Twinkl"/>
          <w:sz w:val="48"/>
        </w:rPr>
        <w:t>Colour in the circles to represent each fraction.</w:t>
      </w:r>
    </w:p>
    <w:p w:rsidR="00727372" w:rsidRPr="0070522C" w:rsidRDefault="0070522C">
      <w:pPr>
        <w:rPr>
          <w:rFonts w:ascii="Twinkl" w:hAnsi="Twinkl"/>
        </w:rPr>
      </w:pPr>
      <w:r w:rsidRPr="0070522C">
        <w:rPr>
          <w:rFonts w:ascii="Twinkl" w:hAnsi="Twinkl"/>
          <w:noProof/>
          <w:lang w:eastAsia="en-GB"/>
        </w:rPr>
        <w:drawing>
          <wp:inline distT="0" distB="0" distL="0" distR="0">
            <wp:extent cx="5506780" cy="3691578"/>
            <wp:effectExtent l="19050" t="19050" r="17720" b="23172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1492" t="20913" r="23583" b="136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6780" cy="3691578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27372" w:rsidRPr="0070522C" w:rsidSect="007273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inkl">
    <w:panose1 w:val="00000000000000000000"/>
    <w:charset w:val="00"/>
    <w:family w:val="modern"/>
    <w:notTrueType/>
    <w:pitch w:val="variable"/>
    <w:sig w:usb0="A00000AF" w:usb1="5000205B" w:usb2="00000000" w:usb3="00000000" w:csb0="0000009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70522C"/>
    <w:rsid w:val="0070522C"/>
    <w:rsid w:val="00727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3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5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2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Monwara Rahman</dc:creator>
  <cp:lastModifiedBy>Monwara Rahman</cp:lastModifiedBy>
  <cp:revision>1</cp:revision>
  <dcterms:created xsi:type="dcterms:W3CDTF">2018-11-23T21:58:00Z</dcterms:created>
  <dcterms:modified xsi:type="dcterms:W3CDTF">2018-11-23T21:59:00Z</dcterms:modified>
</cp:coreProperties>
</file>