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0"/>
        <w:gridCol w:w="2944"/>
        <w:gridCol w:w="2944"/>
        <w:gridCol w:w="2598"/>
        <w:gridCol w:w="2834"/>
        <w:gridCol w:w="3032"/>
        <w:tblGridChange w:id="0">
          <w:tblGrid>
            <w:gridCol w:w="640"/>
            <w:gridCol w:w="2944"/>
            <w:gridCol w:w="2944"/>
            <w:gridCol w:w="2598"/>
            <w:gridCol w:w="2834"/>
            <w:gridCol w:w="3032"/>
          </w:tblGrid>
        </w:tblGridChange>
      </w:tblGrid>
      <w:tr>
        <w:trPr>
          <w:trHeight w:val="539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  <w:rtl w:val="0"/>
              </w:rPr>
              <w:t xml:space="preserve">LOOK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  <w:rtl w:val="0"/>
              </w:rPr>
              <w:t xml:space="preserve">SAY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  <w:rtl w:val="0"/>
              </w:rPr>
              <w:t xml:space="preserve">COVER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  <w:rtl w:val="0"/>
              </w:rPr>
              <w:t xml:space="preserve">WRITE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  <w:rtl w:val="0"/>
              </w:rPr>
              <w:t xml:space="preserve">CHECK</w:t>
            </w:r>
          </w:p>
        </w:tc>
      </w:tr>
      <w:tr>
        <w:trPr>
          <w:trHeight w:val="522" w:hRule="atLeast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government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government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resident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resident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obedient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obedient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frequent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frequent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8" w:hRule="atLeast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innocent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innocent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confident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confident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urgent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urgent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center"/>
        <w:rPr>
          <w:rFonts w:ascii="Twinkl" w:cs="Twinkl" w:eastAsia="Twinkl" w:hAnsi="Twink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winkl" w:cs="Twinkl" w:eastAsia="Twinkl" w:hAnsi="Twinkl"/>
          <w:b w:val="1"/>
          <w:sz w:val="28"/>
          <w:szCs w:val="28"/>
          <w:vertAlign w:val="baseline"/>
          <w:rtl w:val="0"/>
        </w:rPr>
        <w:t xml:space="preserve">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winkl" w:cs="Twinkl" w:eastAsia="Twinkl" w:hAnsi="Twinkl"/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rFonts w:ascii="Twinkl" w:cs="Twinkl" w:eastAsia="Twinkl" w:hAnsi="Twinkl"/>
          <w:color w:val="211d1e"/>
          <w:sz w:val="40"/>
          <w:szCs w:val="40"/>
          <w:vertAlign w:val="baseline"/>
          <w:rtl w:val="0"/>
        </w:rPr>
        <w:t xml:space="preserve">Words ending in</w:t>
      </w:r>
      <w:r w:rsidDel="00000000" w:rsidR="00000000" w:rsidRPr="00000000">
        <w:rPr>
          <w:rFonts w:ascii="Twinkl" w:cs="Twinkl" w:eastAsia="Twinkl" w:hAnsi="Twinkl"/>
          <w:b w:val="1"/>
          <w:color w:val="211d1e"/>
          <w:sz w:val="40"/>
          <w:szCs w:val="40"/>
          <w:vertAlign w:val="baseline"/>
          <w:rtl w:val="0"/>
        </w:rPr>
        <w:t xml:space="preserve"> </w:t>
      </w:r>
      <w:r w:rsidDel="00000000" w:rsidR="00000000" w:rsidRPr="00000000">
        <w:rPr>
          <w:rFonts w:ascii="Twinkl" w:cs="Twinkl" w:eastAsia="Twinkl" w:hAnsi="Twinkl"/>
          <w:b w:val="1"/>
          <w:color w:val="211d1e"/>
          <w:sz w:val="40"/>
          <w:szCs w:val="40"/>
          <w:u w:val="single"/>
          <w:vertAlign w:val="baseline"/>
          <w:rtl w:val="0"/>
        </w:rPr>
        <w:t xml:space="preserve">ent</w:t>
      </w:r>
      <w:r w:rsidDel="00000000" w:rsidR="00000000" w:rsidRPr="00000000">
        <w:rPr>
          <w:rFonts w:ascii="Twinkl" w:cs="Twinkl" w:eastAsia="Twinkl" w:hAnsi="Twinkl"/>
          <w:color w:val="211d1e"/>
          <w:sz w:val="36"/>
          <w:szCs w:val="36"/>
          <w:vertAlign w:val="baseline"/>
          <w:rtl w:val="0"/>
        </w:rPr>
        <w:t xml:space="preserve">   </w:t>
      </w:r>
      <w:r w:rsidDel="00000000" w:rsidR="00000000" w:rsidRPr="00000000">
        <w:rPr>
          <w:rFonts w:ascii="Twinkl" w:cs="Twinkl" w:eastAsia="Twinkl" w:hAnsi="Twinkl"/>
          <w:b w:val="1"/>
          <w:color w:val="211d1e"/>
          <w:sz w:val="36"/>
          <w:szCs w:val="36"/>
          <w:vertAlign w:val="baseline"/>
          <w:rtl w:val="0"/>
        </w:rPr>
        <w:t xml:space="preserve">                                 AUT 2 WK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9812"/>
          <w:tab w:val="left" w:pos="11939"/>
        </w:tabs>
        <w:rPr>
          <w:rFonts w:ascii="Twinkl" w:cs="Twinkl" w:eastAsia="Twinkl" w:hAnsi="Twinkl"/>
          <w:sz w:val="36"/>
          <w:szCs w:val="36"/>
          <w:vertAlign w:val="baseline"/>
        </w:rPr>
      </w:pPr>
      <w:r w:rsidDel="00000000" w:rsidR="00000000" w:rsidRPr="00000000">
        <w:rPr>
          <w:rFonts w:ascii="Twinkl" w:cs="Twinkl" w:eastAsia="Twinkl" w:hAnsi="Twinkl"/>
          <w:sz w:val="36"/>
          <w:szCs w:val="36"/>
          <w:vertAlign w:val="baseline"/>
          <w:rtl w:val="0"/>
        </w:rPr>
        <w:t xml:space="preserve">Can you identify the root words?  Can you find antonyms (opposite in meaning) of any of the words?</w:t>
      </w:r>
    </w:p>
    <w:tbl>
      <w:tblPr>
        <w:tblStyle w:val="Table2"/>
        <w:tblW w:w="145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61"/>
        <w:tblGridChange w:id="0">
          <w:tblGrid>
            <w:gridCol w:w="1456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tabs>
          <w:tab w:val="left" w:pos="5802"/>
        </w:tabs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5802"/>
        </w:tabs>
        <w:jc w:val="center"/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5802"/>
        </w:tabs>
        <w:jc w:val="center"/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5802"/>
        </w:tabs>
        <w:jc w:val="center"/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5802"/>
        </w:tabs>
        <w:jc w:val="center"/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5802"/>
        </w:tabs>
        <w:jc w:val="center"/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5802"/>
        </w:tabs>
        <w:jc w:val="center"/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Fonts w:ascii="Twinkl" w:cs="Twinkl" w:eastAsia="Twinkl" w:hAnsi="Twinkl"/>
          <w:sz w:val="28"/>
          <w:szCs w:val="28"/>
          <w:vertAlign w:val="baseline"/>
          <w:rtl w:val="0"/>
        </w:rPr>
        <w:t xml:space="preserve">(2)</w:t>
      </w:r>
    </w:p>
    <w:p w:rsidR="00000000" w:rsidDel="00000000" w:rsidP="00000000" w:rsidRDefault="00000000" w:rsidRPr="00000000" w14:paraId="00000041">
      <w:pPr>
        <w:tabs>
          <w:tab w:val="left" w:pos="5802"/>
        </w:tabs>
        <w:jc w:val="center"/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30"/>
        <w:gridCol w:w="4881"/>
        <w:gridCol w:w="694"/>
        <w:gridCol w:w="6751"/>
        <w:tblGridChange w:id="0">
          <w:tblGrid>
            <w:gridCol w:w="2930"/>
            <w:gridCol w:w="4881"/>
            <w:gridCol w:w="694"/>
            <w:gridCol w:w="6751"/>
          </w:tblGrid>
        </w:tblGridChange>
      </w:tblGrid>
      <w:t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XCCW Joined PC7a" w:cs="XCCW Joined PC7a" w:eastAsia="XCCW Joined PC7a" w:hAnsi="XCCW Joined PC7a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XCCW Joined PC7c" w:cs="XCCW Joined PC7c" w:eastAsia="XCCW Joined PC7c" w:hAnsi="XCCW Joined PC7c"/>
                <w:b w:val="1"/>
                <w:sz w:val="40"/>
                <w:szCs w:val="40"/>
                <w:vertAlign w:val="baseline"/>
                <w:rtl w:val="0"/>
              </w:rPr>
              <w:t xml:space="preserve">Vo</w:t>
            </w:r>
            <w:r w:rsidDel="00000000" w:rsidR="00000000" w:rsidRPr="00000000">
              <w:rPr>
                <w:rFonts w:ascii="XCCW Joined PC7b" w:cs="XCCW Joined PC7b" w:eastAsia="XCCW Joined PC7b" w:hAnsi="XCCW Joined PC7b"/>
                <w:b w:val="1"/>
                <w:sz w:val="40"/>
                <w:szCs w:val="40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XCCW Joined PC7a" w:cs="XCCW Joined PC7a" w:eastAsia="XCCW Joined PC7a" w:hAnsi="XCCW Joined PC7a"/>
                <w:b w:val="1"/>
                <w:sz w:val="40"/>
                <w:szCs w:val="40"/>
                <w:vertAlign w:val="baseline"/>
                <w:rtl w:val="0"/>
              </w:rPr>
              <w:t xml:space="preserve">abular</w:t>
            </w:r>
            <w:r w:rsidDel="00000000" w:rsidR="00000000" w:rsidRPr="00000000">
              <w:rPr>
                <w:rFonts w:ascii="XCCW Joined PC7b" w:cs="XCCW Joined PC7b" w:eastAsia="XCCW Joined PC7b" w:hAnsi="XCCW Joined PC7b"/>
                <w:b w:val="1"/>
                <w:sz w:val="40"/>
                <w:szCs w:val="40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XCCW Joined PC7c" w:cs="XCCW Joined PC7c" w:eastAsia="XCCW Joined PC7c" w:hAnsi="XCCW Joined PC7c"/>
                <w:b w:val="1"/>
                <w:sz w:val="40"/>
                <w:szCs w:val="40"/>
                <w:vertAlign w:val="baseline"/>
                <w:rtl w:val="0"/>
              </w:rPr>
              <w:t xml:space="preserve"> &amp; Sp</w:t>
            </w:r>
            <w:r w:rsidDel="00000000" w:rsidR="00000000" w:rsidRPr="00000000">
              <w:rPr>
                <w:rFonts w:ascii="XCCW Joined PC7a" w:cs="XCCW Joined PC7a" w:eastAsia="XCCW Joined PC7a" w:hAnsi="XCCW Joined PC7a"/>
                <w:b w:val="1"/>
                <w:sz w:val="40"/>
                <w:szCs w:val="40"/>
                <w:vertAlign w:val="baseline"/>
                <w:rtl w:val="0"/>
              </w:rPr>
              <w:t xml:space="preserve">elling</w:t>
            </w:r>
            <w:r w:rsidDel="00000000" w:rsidR="00000000" w:rsidRPr="00000000">
              <w:rPr>
                <w:rFonts w:ascii="XCCW Joined PC7c" w:cs="XCCW Joined PC7c" w:eastAsia="XCCW Joined PC7c" w:hAnsi="XCCW Joined PC7c"/>
                <w:b w:val="1"/>
                <w:sz w:val="40"/>
                <w:szCs w:val="40"/>
                <w:vertAlign w:val="baseline"/>
                <w:rtl w:val="0"/>
              </w:rPr>
              <w:t xml:space="preserve"> Ho</w:t>
            </w:r>
            <w:r w:rsidDel="00000000" w:rsidR="00000000" w:rsidRPr="00000000">
              <w:rPr>
                <w:rFonts w:ascii="XCCW Joined PC7b" w:cs="XCCW Joined PC7b" w:eastAsia="XCCW Joined PC7b" w:hAnsi="XCCW Joined PC7b"/>
                <w:b w:val="1"/>
                <w:sz w:val="40"/>
                <w:szCs w:val="40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XCCW Joined PC7a" w:cs="XCCW Joined PC7a" w:eastAsia="XCCW Joined PC7a" w:hAnsi="XCCW Joined PC7a"/>
                <w:b w:val="1"/>
                <w:sz w:val="40"/>
                <w:szCs w:val="40"/>
                <w:vertAlign w:val="baseline"/>
                <w:rtl w:val="0"/>
              </w:rPr>
              <w:t xml:space="preserve">ew</w:t>
            </w:r>
            <w:r w:rsidDel="00000000" w:rsidR="00000000" w:rsidRPr="00000000">
              <w:rPr>
                <w:rFonts w:ascii="XCCW Joined PC7b" w:cs="XCCW Joined PC7b" w:eastAsia="XCCW Joined PC7b" w:hAnsi="XCCW Joined PC7b"/>
                <w:b w:val="1"/>
                <w:sz w:val="40"/>
                <w:szCs w:val="40"/>
                <w:vertAlign w:val="baseline"/>
                <w:rtl w:val="0"/>
              </w:rPr>
              <w:t xml:space="preserve">ork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winkl" w:cs="Twinkl" w:eastAsia="Twinkl" w:hAnsi="Twink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vertAlign w:val="baseline"/>
                <w:rtl w:val="0"/>
              </w:rPr>
              <w:t xml:space="preserve">What you need to 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Learn what the words mean.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Learn how to spell the words.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Think of more words with the same spelling pattern.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winkl" w:cs="Twinkl" w:eastAsia="Twinkl" w:hAnsi="Twink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vertAlign w:val="baseline"/>
                <w:rtl w:val="0"/>
              </w:rPr>
              <w:t xml:space="preserve">Ideas: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Practice using </w:t>
            </w: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Look, Cover, Write, Check</w:t>
            </w: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Ask someone to test you.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20" w:right="0" w:hanging="360"/>
              <w:jc w:val="center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Use the words in sentences.</w:t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winkl" w:cs="Twinkl" w:eastAsia="Twinkl" w:hAnsi="Twinkl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30"/>
                <w:szCs w:val="30"/>
                <w:vertAlign w:val="baseline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winkl" w:cs="Twinkl" w:eastAsia="Twinkl" w:hAnsi="Twinkl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30"/>
                <w:szCs w:val="30"/>
                <w:vertAlign w:val="baseline"/>
                <w:rtl w:val="0"/>
              </w:rPr>
              <w:t xml:space="preserve">What does it mean?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winkl" w:cs="Twinkl" w:eastAsia="Twinkl" w:hAnsi="Twinkl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30"/>
                <w:szCs w:val="30"/>
                <w:vertAlign w:val="baseline"/>
                <w:rtl w:val="0"/>
              </w:rPr>
              <w:t xml:space="preserve">Example Sentence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government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XCCW Joined PC7a" w:cs="XCCW Joined PC7a" w:eastAsia="XCCW Joined PC7a" w:hAnsi="XCCW Joined PC7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The government makes laws in this country.</w:t>
            </w:r>
          </w:p>
        </w:tc>
      </w:tr>
      <w:tr>
        <w:trPr>
          <w:trHeight w:val="549" w:hRule="atLeast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resident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XCCW Joined PC7a" w:cs="XCCW Joined PC7a" w:eastAsia="XCCW Joined PC7a" w:hAnsi="XCCW Joined PC7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 am a resident of the United Kingdom (UK).</w:t>
            </w:r>
          </w:p>
        </w:tc>
      </w:tr>
      <w:tr>
        <w:trPr>
          <w:trHeight w:val="586" w:hRule="atLeast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obedient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XCCW Joined PC7a" w:cs="XCCW Joined PC7a" w:eastAsia="XCCW Joined PC7a" w:hAnsi="XCCW Joined PC7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pos="9812"/>
                <w:tab w:val="left" w:pos="11939"/>
              </w:tabs>
              <w:jc w:val="center"/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32"/>
                <w:szCs w:val="32"/>
                <w:vertAlign w:val="baseline"/>
                <w:rtl w:val="0"/>
              </w:rPr>
              <w:t xml:space="preserve">My dog is always very obedient.</w:t>
            </w:r>
          </w:p>
        </w:tc>
      </w:tr>
      <w:tr>
        <w:trPr>
          <w:trHeight w:val="552" w:hRule="atLeast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frequent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XCCW Joined PC7a" w:cs="XCCW Joined PC7a" w:eastAsia="XCCW Joined PC7a" w:hAnsi="XCCW Joined PC7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There are frequent buses to the town centre.</w:t>
            </w:r>
          </w:p>
        </w:tc>
      </w:tr>
      <w:tr>
        <w:trPr>
          <w:trHeight w:val="546" w:hRule="atLeast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innocent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XCCW Joined PC7c" w:cs="XCCW Joined PC7c" w:eastAsia="XCCW Joined PC7c" w:hAnsi="XCCW Joined PC7c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 am innocent - it wasn’t me!</w:t>
            </w:r>
          </w:p>
        </w:tc>
      </w:tr>
      <w:tr>
        <w:trPr>
          <w:trHeight w:val="724" w:hRule="atLeast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confident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XCCW Joined PC7c" w:cs="XCCW Joined PC7c" w:eastAsia="XCCW Joined PC7c" w:hAnsi="XCCW Joined PC7c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The actor appeared very confident.</w:t>
            </w:r>
          </w:p>
        </w:tc>
      </w:tr>
      <w:tr>
        <w:trPr>
          <w:trHeight w:val="445" w:hRule="atLeast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ind w:left="360" w:firstLine="0"/>
              <w:jc w:val="center"/>
              <w:rPr>
                <w:rFonts w:ascii="Twinkl" w:cs="Twinkl" w:eastAsia="Twinkl" w:hAnsi="Twink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0"/>
                <w:szCs w:val="40"/>
                <w:vertAlign w:val="baseline"/>
                <w:rtl w:val="0"/>
              </w:rPr>
              <w:t xml:space="preserve">urgent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XCCW Joined PC7c" w:cs="XCCW Joined PC7c" w:eastAsia="XCCW Joined PC7c" w:hAnsi="XCCW Joined PC7c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pos="9812"/>
                <w:tab w:val="left" w:pos="11939"/>
              </w:tabs>
              <w:jc w:val="center"/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32"/>
                <w:szCs w:val="32"/>
                <w:vertAlign w:val="baseline"/>
                <w:rtl w:val="0"/>
              </w:rPr>
              <w:t xml:space="preserve">I had to write an urgent reply to a letter.</w:t>
            </w:r>
          </w:p>
        </w:tc>
      </w:tr>
    </w:tbl>
    <w:p w:rsidR="00000000" w:rsidDel="00000000" w:rsidP="00000000" w:rsidRDefault="00000000" w:rsidRPr="00000000" w14:paraId="00000070">
      <w:pPr>
        <w:tabs>
          <w:tab w:val="left" w:pos="9812"/>
          <w:tab w:val="left" w:pos="11939"/>
        </w:tabs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4495800</wp:posOffset>
                </wp:positionV>
                <wp:extent cx="9707245" cy="22021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6665" y="2693198"/>
                          <a:ext cx="9678670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" w:cs="Twinkl" w:eastAsia="Twinkl" w:hAnsi="Twink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Can you think of other words that have a similar meaning (synonyms)?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" w:cs="Twinkl" w:eastAsia="Twinkl" w:hAnsi="Twink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4495800</wp:posOffset>
                </wp:positionV>
                <wp:extent cx="9707245" cy="22021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7245" cy="2202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tabs>
          <w:tab w:val="left" w:pos="9812"/>
          <w:tab w:val="left" w:pos="11939"/>
        </w:tabs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39" w:orient="landscape"/>
      <w:pgMar w:bottom="624" w:top="426" w:left="1247" w:right="124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mic Sans MS"/>
  <w:font w:name="Courier New"/>
  <w:font w:name="XCCW Joined PC7a"/>
  <w:font w:name="XCCW Joined PC7c"/>
  <w:font w:name="XCCW Joined PC7b"/>
  <w:font w:name="Noto Sans Symbols"/>
  <w:font w:name="Twink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